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C9" w:rsidRDefault="00C84DC9" w:rsidP="00C84DC9">
      <w:pPr>
        <w:pStyle w:val="1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 НАРОДНЫХ ДЕПУТАТОВ</w:t>
      </w:r>
    </w:p>
    <w:p w:rsidR="00C84DC9" w:rsidRDefault="00C84DC9" w:rsidP="00C84DC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C84DC9" w:rsidRDefault="00C84DC9" w:rsidP="00C84DC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84DC9" w:rsidRDefault="00C84DC9" w:rsidP="00C84DC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C84DC9" w:rsidRDefault="00C84DC9" w:rsidP="00C84DC9">
      <w:pPr>
        <w:pStyle w:val="1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C84DC9" w:rsidRDefault="00C84DC9" w:rsidP="00C84DC9">
      <w:pPr>
        <w:pStyle w:val="1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52 сессии</w:t>
      </w:r>
    </w:p>
    <w:p w:rsidR="00C84DC9" w:rsidRDefault="00C84DC9" w:rsidP="00C84DC9">
      <w:pPr>
        <w:widowControl w:val="0"/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от 02.02.2017г. №96 </w:t>
      </w:r>
    </w:p>
    <w:p w:rsidR="00C84DC9" w:rsidRDefault="00C84DC9" w:rsidP="00C84DC9">
      <w:pPr>
        <w:pStyle w:val="20"/>
        <w:ind w:right="0" w:firstLine="709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п</w:t>
      </w:r>
      <w:proofErr w:type="gramStart"/>
      <w:r>
        <w:rPr>
          <w:b w:val="0"/>
          <w:sz w:val="24"/>
          <w:szCs w:val="24"/>
        </w:rPr>
        <w:t>.К</w:t>
      </w:r>
      <w:proofErr w:type="gramEnd"/>
      <w:r>
        <w:rPr>
          <w:b w:val="0"/>
          <w:sz w:val="24"/>
          <w:szCs w:val="24"/>
        </w:rPr>
        <w:t>опенкина</w:t>
      </w:r>
      <w:proofErr w:type="spellEnd"/>
      <w:r>
        <w:rPr>
          <w:b w:val="0"/>
          <w:sz w:val="24"/>
          <w:szCs w:val="24"/>
        </w:rPr>
        <w:t xml:space="preserve"> </w:t>
      </w:r>
    </w:p>
    <w:p w:rsidR="00C84DC9" w:rsidRDefault="00C84DC9" w:rsidP="00C84DC9">
      <w:pPr>
        <w:pStyle w:val="20"/>
        <w:ind w:right="0" w:firstLine="709"/>
        <w:rPr>
          <w:b w:val="0"/>
          <w:sz w:val="24"/>
          <w:szCs w:val="24"/>
        </w:rPr>
      </w:pPr>
    </w:p>
    <w:p w:rsidR="00C84DC9" w:rsidRDefault="00C84DC9" w:rsidP="00C84DC9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о порядке проведения квалификационного экзамена муниципальных служащих в администрации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</w:p>
    <w:p w:rsidR="00C84DC9" w:rsidRDefault="00C84DC9" w:rsidP="00C84DC9">
      <w:pPr>
        <w:pStyle w:val="20"/>
        <w:ind w:right="0" w:firstLine="709"/>
        <w:rPr>
          <w:b w:val="0"/>
          <w:sz w:val="24"/>
          <w:szCs w:val="24"/>
        </w:rPr>
      </w:pP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В соответствии с Федеральным законом от 02.03.2007 N 25-ФЗ "О муниципальной службе в Российской Федерации", со статьей 7 Закона Воронежской области от 28.12.2007 N 175-03 "О муниципальной службе в Воронежской области", рассмотрев протест </w:t>
      </w:r>
      <w:proofErr w:type="spellStart"/>
      <w:r>
        <w:rPr>
          <w:rFonts w:cs="Arial"/>
          <w:sz w:val="24"/>
        </w:rPr>
        <w:t>межрайпрокуратуры</w:t>
      </w:r>
      <w:proofErr w:type="spellEnd"/>
      <w:r>
        <w:rPr>
          <w:rFonts w:cs="Arial"/>
          <w:sz w:val="24"/>
        </w:rPr>
        <w:t xml:space="preserve"> от 20.01.2017 № 2-1-2017, Совет народных депутатов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</w:p>
    <w:p w:rsidR="00C84DC9" w:rsidRDefault="00C84DC9" w:rsidP="00C84DC9">
      <w:pPr>
        <w:ind w:firstLine="709"/>
        <w:rPr>
          <w:rFonts w:cs="Arial"/>
          <w:sz w:val="24"/>
        </w:rPr>
      </w:pPr>
    </w:p>
    <w:p w:rsidR="00C84DC9" w:rsidRDefault="00C84DC9" w:rsidP="00C84DC9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РЕШИЛ:</w:t>
      </w:r>
    </w:p>
    <w:p w:rsidR="00C84DC9" w:rsidRDefault="00C84DC9" w:rsidP="00C84DC9">
      <w:pPr>
        <w:ind w:firstLine="709"/>
        <w:jc w:val="center"/>
        <w:rPr>
          <w:rFonts w:cs="Arial"/>
          <w:sz w:val="24"/>
        </w:rPr>
      </w:pP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Положение о порядке проведения квалификационного экзамена муниципальных служащих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согласно приложению. </w:t>
      </w:r>
    </w:p>
    <w:p w:rsidR="00C84DC9" w:rsidRDefault="00C84DC9" w:rsidP="00C84DC9">
      <w:pPr>
        <w:pStyle w:val="20"/>
        <w:ind w:righ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2. Решение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Воронежской области от 15.04.2013г. №131  «Об утверждении Положения о порядке проведения квалификационного экзамена муниципальных служащих в администрации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поселения» признать утратившим силу.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3.Опубликовать настоящее решение в «Вестнике муниципальных правовых актов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Россошанского</w:t>
      </w:r>
      <w:proofErr w:type="spellEnd"/>
      <w:r>
        <w:rPr>
          <w:rFonts w:cs="Arial"/>
          <w:sz w:val="24"/>
        </w:rPr>
        <w:t xml:space="preserve"> муниципального района Воронежской области».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4.</w:t>
      </w: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решения возложить на главу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Н.Н.Омельченко. </w:t>
      </w:r>
    </w:p>
    <w:p w:rsidR="00C84DC9" w:rsidRDefault="00C84DC9" w:rsidP="00C84DC9">
      <w:pPr>
        <w:widowControl w:val="0"/>
        <w:ind w:firstLine="709"/>
        <w:rPr>
          <w:rFonts w:cs="Arial"/>
          <w:color w:val="000000"/>
          <w:sz w:val="24"/>
        </w:rPr>
      </w:pPr>
    </w:p>
    <w:p w:rsidR="00C84DC9" w:rsidRDefault="00C84DC9" w:rsidP="00C84DC9">
      <w:pPr>
        <w:widowControl w:val="0"/>
        <w:ind w:firstLine="709"/>
        <w:rPr>
          <w:rFonts w:cs="Arial"/>
          <w:color w:val="000000"/>
          <w:sz w:val="24"/>
        </w:rPr>
      </w:pPr>
    </w:p>
    <w:p w:rsidR="00C84DC9" w:rsidRDefault="00C84DC9" w:rsidP="00C84DC9">
      <w:pPr>
        <w:widowControl w:val="0"/>
        <w:ind w:firstLine="709"/>
        <w:rPr>
          <w:rFonts w:cs="Arial"/>
          <w:color w:val="000000"/>
          <w:sz w:val="24"/>
        </w:rPr>
      </w:pPr>
    </w:p>
    <w:p w:rsidR="00C84DC9" w:rsidRDefault="00C84DC9" w:rsidP="00C84DC9">
      <w:pPr>
        <w:widowControl w:val="0"/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</w:p>
    <w:tbl>
      <w:tblPr>
        <w:tblW w:w="0" w:type="auto"/>
        <w:tblLook w:val="04A0"/>
      </w:tblPr>
      <w:tblGrid>
        <w:gridCol w:w="3213"/>
        <w:gridCol w:w="3133"/>
        <w:gridCol w:w="3225"/>
      </w:tblGrid>
      <w:tr w:rsidR="00C84DC9" w:rsidTr="00C84DC9">
        <w:tc>
          <w:tcPr>
            <w:tcW w:w="3284" w:type="dxa"/>
            <w:hideMark/>
          </w:tcPr>
          <w:p w:rsidR="00C84DC9" w:rsidRDefault="00C84DC9">
            <w:pPr>
              <w:widowControl w:val="0"/>
              <w:spacing w:line="276" w:lineRule="auto"/>
              <w:ind w:firstLine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Глава </w:t>
            </w:r>
            <w:proofErr w:type="spellStart"/>
            <w:r>
              <w:rPr>
                <w:rFonts w:cs="Arial"/>
                <w:color w:val="000000"/>
                <w:sz w:val="24"/>
              </w:rPr>
              <w:t>Копенкинского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</w:t>
            </w:r>
          </w:p>
          <w:p w:rsidR="00C84DC9" w:rsidRDefault="00C84DC9">
            <w:pPr>
              <w:widowControl w:val="0"/>
              <w:spacing w:line="276" w:lineRule="auto"/>
              <w:ind w:firstLine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сельского поселения</w:t>
            </w:r>
          </w:p>
        </w:tc>
        <w:tc>
          <w:tcPr>
            <w:tcW w:w="3285" w:type="dxa"/>
          </w:tcPr>
          <w:p w:rsidR="00C84DC9" w:rsidRDefault="00C84DC9">
            <w:pPr>
              <w:widowControl w:val="0"/>
              <w:spacing w:line="276" w:lineRule="auto"/>
              <w:ind w:firstLine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3285" w:type="dxa"/>
            <w:hideMark/>
          </w:tcPr>
          <w:p w:rsidR="00C84DC9" w:rsidRDefault="00C84DC9">
            <w:pPr>
              <w:widowControl w:val="0"/>
              <w:spacing w:line="276" w:lineRule="auto"/>
              <w:ind w:firstLine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Н.Н.Омельченко</w:t>
            </w:r>
          </w:p>
        </w:tc>
      </w:tr>
    </w:tbl>
    <w:p w:rsidR="00C84DC9" w:rsidRDefault="00C84DC9" w:rsidP="00C84DC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Приложение </w:t>
      </w: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к решению 52 сессии </w:t>
      </w: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Совета  народных депутатов </w:t>
      </w: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Копенкинского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</w:t>
      </w: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от 02.02.2017 г. № 96</w:t>
      </w:r>
    </w:p>
    <w:p w:rsidR="00C84DC9" w:rsidRDefault="00C84DC9" w:rsidP="00C84DC9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</w:p>
    <w:p w:rsidR="00C84DC9" w:rsidRDefault="00C84DC9" w:rsidP="00C84DC9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ПОЛОЖЕНИЕ</w:t>
      </w:r>
    </w:p>
    <w:p w:rsidR="00C84DC9" w:rsidRDefault="00C84DC9" w:rsidP="00C84DC9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О ПОРЯДКЕ ПРОВЕДЕНИЯ КВАЛИФИКАЦИОННОГО ЭКЗАМЕНА МУНИЦИПАЛЬНЫХ СЛУЖАЩИХ В АДМИНИСТРАЦИИ</w:t>
      </w:r>
    </w:p>
    <w:p w:rsidR="00C84DC9" w:rsidRDefault="00C84DC9" w:rsidP="00C84DC9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КОПЕНКИНСКОГО СЕЛЬСКОГО ПОСЕЛЕНИЯ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 Общие положения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1.1. </w:t>
      </w:r>
      <w:proofErr w:type="gramStart"/>
      <w:r>
        <w:rPr>
          <w:rFonts w:cs="Arial"/>
          <w:sz w:val="24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Законом Воронежской области от 28.12.2007 № 175-03 «О муниципальной службе в Воронежской области» и определяет порядок сдачи квалификационного экзамена муниципальными служащими, замещающими должности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а также порядок оценки знаний, навыков и умений (профессионального уровня) муниципальных служащих.</w:t>
      </w:r>
      <w:proofErr w:type="gramEnd"/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1.2. Квалификационный экзамен проводится: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C84DC9" w:rsidRDefault="00C84DC9" w:rsidP="00C84DC9">
      <w:pPr>
        <w:ind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1.4.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возбуждено уголовное дело.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1.5. Для прохождения муниципальной службы устанавливаются следующие сроки: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2) в классных чинах советника муниципальной службы 3 и 2 класса, главного муниципального советника муниципальной службы 3 и 2 класса - не менее двух лет;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3) в классных чинах действительного муниципального советника муниципальной службы 3 и 2 класса - не менее одного года.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1.6. Квалификационный экзамен проводится по инициативе муниципального служащего при решении вопроса о присвоении классного чина не позднее чем </w:t>
      </w:r>
      <w:r>
        <w:rPr>
          <w:rFonts w:cs="Arial"/>
          <w:sz w:val="24"/>
        </w:rPr>
        <w:lastRenderedPageBreak/>
        <w:t>через три месяца после дня подачи муниципальным служащим письменного заявления о присвоении классного чина.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1.7. Квалификационный экзамен проводится аттестационной комиссией.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 Организация проведения квалификационного экзамена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2.1. Для проведения квалификационного экзамена муниципальных служащих представителем нанимателя (работодателя)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издается правовой акт, в котором указываются: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дата, время и место проведения квалификационного экзамена;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б) список муниципальных служащих, которые должны сдавать квалификационный экзамен;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в) дата представления в аттестационную комиссию и перечень документов, необходимых для проведения квалификационного экзамена с указанием ответственного.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2.2.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cs="Arial"/>
          <w:sz w:val="24"/>
        </w:rPr>
        <w:t>позднее</w:t>
      </w:r>
      <w:proofErr w:type="gramEnd"/>
      <w:r>
        <w:rPr>
          <w:rFonts w:cs="Arial"/>
          <w:sz w:val="24"/>
        </w:rPr>
        <w:t xml:space="preserve"> чем за месяц до его проведения.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2.3. В аттестационную комиссию не позднее,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 1.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2.4. Отзыв должен быть подписан непосредственным руководителем муниципального служащего, и содержать следующие сведения о муниципальном служащем: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фамилия, имя, отчество муниципального служащего;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б) замещаемая муниципальная должность муниципальной службы на момент проведения квалификационного экзамена и дата назначения на эту должность;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2.5. Муниципальный служащий должен быть ознакомлен с отзывом не менее чем за две недели до проведения квалификационного экзамена администрацией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 Проведение квалификационного экзамена.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3.1. Квалификационный экзамен проводится с приглашением муниципального служащего на заседание аттестационной комиссии. Квалификационный экзамен в отсутствие муниципального служащего не проводится.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3.2. Порядок проведения заседания аттестационной комиссии, правомочность, порядок принятия решения аттестационной комиссии определяются муниципальным правовым актом, регулирующим порядок работы аттестационной комиссии.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3.3. Перед началом экзаменационных процедур аттестационная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3.4. </w:t>
      </w:r>
      <w:proofErr w:type="gramStart"/>
      <w:r>
        <w:rPr>
          <w:rFonts w:cs="Arial"/>
          <w:sz w:val="24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rFonts w:cs="Arial"/>
          <w:sz w:val="24"/>
        </w:rPr>
        <w:t xml:space="preserve"> с выполнением должностных обязанностей по замещаемой должности муниципальной службы.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3.5.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экзамена. 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3.6.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3.7. По результатам квалификационного экзамена аттестационной комиссией принимается одно из следующих решений: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б) признать, что муниципальный служащий не сдал квалификационный экзамен.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3.8.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3.9.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3.10. Результаты квалификационного экзамена заносятся в экзаменационный лист муниципального служащего, составленный по форме согласно приложению № 2.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3.11.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Муниципальный служащий знакомится с экзаменационным листом под роспись.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3.12. Экзаменационный лист муниципального служащего и отзыв хранятся в личном деле муниципального служащего.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3.13.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3.14. </w:t>
      </w:r>
      <w:proofErr w:type="gramStart"/>
      <w:r>
        <w:rPr>
          <w:rFonts w:cs="Arial"/>
          <w:sz w:val="24"/>
        </w:rPr>
        <w:t>На основании результатов квалификационного экзамена представитель нанимателя либо принимает решение о присвоении в соответствии с Указом Президента РФ от 01.02.2005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Федеральным законом</w:t>
      </w:r>
      <w:proofErr w:type="gramEnd"/>
      <w:r>
        <w:rPr>
          <w:rFonts w:cs="Arial"/>
          <w:sz w:val="24"/>
        </w:rPr>
        <w:t xml:space="preserve"> от 27.07.2007 г. №79-ФЗ «О государственной гражданской службе Российской Федерации».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3.15. 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3.16. Последствия неудовлетворительной сдачи квалификационного экзамена:</w:t>
      </w:r>
    </w:p>
    <w:p w:rsidR="00C84DC9" w:rsidRDefault="00C84DC9" w:rsidP="00C84DC9">
      <w:pPr>
        <w:tabs>
          <w:tab w:val="left" w:pos="1080"/>
        </w:tabs>
        <w:ind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чина;</w:t>
      </w:r>
      <w:proofErr w:type="gramEnd"/>
    </w:p>
    <w:p w:rsidR="00C84DC9" w:rsidRDefault="00C84DC9" w:rsidP="00C84DC9">
      <w:pPr>
        <w:tabs>
          <w:tab w:val="left" w:pos="1080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C84DC9" w:rsidRDefault="00C84DC9" w:rsidP="00C84DC9">
      <w:pPr>
        <w:tabs>
          <w:tab w:val="left" w:pos="1080"/>
        </w:tabs>
        <w:ind w:firstLine="709"/>
        <w:rPr>
          <w:rFonts w:cs="Arial"/>
          <w:sz w:val="24"/>
        </w:rPr>
      </w:pPr>
      <w:r>
        <w:rPr>
          <w:rFonts w:cs="Arial"/>
          <w:sz w:val="24"/>
        </w:rPr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3.17. 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:rsidR="00C84DC9" w:rsidRDefault="00C84DC9" w:rsidP="00C84DC9">
      <w:pPr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>Приложение № 1</w:t>
      </w:r>
    </w:p>
    <w:p w:rsidR="00C84DC9" w:rsidRDefault="00C84DC9" w:rsidP="00C84DC9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к Положению о порядке проведения</w:t>
      </w:r>
    </w:p>
    <w:p w:rsidR="00C84DC9" w:rsidRDefault="00C84DC9" w:rsidP="00C84DC9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квалификационного экзамена </w:t>
      </w:r>
      <w:proofErr w:type="gramStart"/>
      <w:r>
        <w:rPr>
          <w:rFonts w:cs="Arial"/>
          <w:sz w:val="24"/>
        </w:rPr>
        <w:t>муниципальных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служащих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</w:t>
      </w:r>
    </w:p>
    <w:p w:rsidR="00C84DC9" w:rsidRDefault="00C84DC9" w:rsidP="00C84DC9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  <w:r>
        <w:rPr>
          <w:rFonts w:cs="Arial"/>
          <w:sz w:val="24"/>
        </w:rPr>
        <w:t xml:space="preserve"> сельского поселения </w:t>
      </w:r>
    </w:p>
    <w:p w:rsidR="00C84DC9" w:rsidRDefault="00C84DC9" w:rsidP="00C84DC9">
      <w:pPr>
        <w:autoSpaceDE w:val="0"/>
        <w:autoSpaceDN w:val="0"/>
        <w:adjustRightInd w:val="0"/>
        <w:ind w:left="4111" w:firstLine="0"/>
        <w:rPr>
          <w:rFonts w:cs="Arial"/>
          <w:sz w:val="24"/>
        </w:rPr>
      </w:pP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ОТЗЫВ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на муниципального служащего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для прохождения квалификационного экзамена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Фамилия, имя, отчество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Год, число и месяц рождения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Замещаемая должность на момент квалификационного экзамена и дата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назначения на эту должность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(когда и какую образовательную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организацию окончил, квалификация по специальности или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направлению подготовки, ученая степень, ученое звание)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5. Сведения о дополнительном профессиональном образовании 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(где и когда проходил переподготовку, повышал квалификацию)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Стаж муниципальной службы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Общий трудовой стаж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Классный чин и дата его присвоения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Сведения о поощрениях муниципального служащего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Перечень основных вопросов, в решении которых муниципальный служащий принимал участие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Оценка профессиональных качеств муниципального служащего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(знания и навыки, необходимые для исполнения должностных обязанностей,</w:t>
      </w:r>
      <w:proofErr w:type="gramEnd"/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знание законодательства о муниципальной службе, степень владения компьютером и др.) личностных качеств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реализацией, др.) результатов профессиональной служебной деятельности муниципального служащего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(объем, сложность выполняемой работы, качество выполненной работы, своевременность ее выполнения и др. показатели результативности)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Рекомендация непосредственного руководителя о присвоении муниципальному служащему классного чина либо об оставлении существующего чина.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Непосредственный руководитель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служащего _______________ 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(дата)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отзывом ознакомле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 _____________________________________________________________________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(Ф.И.О., подпись муниципального служащего, дата ознакомления) </w:t>
      </w:r>
    </w:p>
    <w:p w:rsidR="00C84DC9" w:rsidRDefault="00C84DC9" w:rsidP="00C84DC9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4DC9" w:rsidRDefault="00C84DC9" w:rsidP="00C84DC9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 xml:space="preserve">Приложение № 2 </w:t>
      </w:r>
    </w:p>
    <w:p w:rsidR="00C84DC9" w:rsidRDefault="00C84DC9" w:rsidP="00C84DC9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к Положению о порядке проведения </w:t>
      </w:r>
    </w:p>
    <w:p w:rsidR="00C84DC9" w:rsidRDefault="00C84DC9" w:rsidP="00C84DC9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квалификационного экзамена   </w:t>
      </w:r>
    </w:p>
    <w:p w:rsidR="00C84DC9" w:rsidRDefault="00C84DC9" w:rsidP="00C84DC9">
      <w:pPr>
        <w:autoSpaceDE w:val="0"/>
        <w:autoSpaceDN w:val="0"/>
        <w:adjustRightInd w:val="0"/>
        <w:ind w:left="4962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муниципальных  служащих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</w:t>
      </w:r>
    </w:p>
    <w:p w:rsidR="00C84DC9" w:rsidRDefault="00C84DC9" w:rsidP="00C84DC9">
      <w:pPr>
        <w:autoSpaceDE w:val="0"/>
        <w:autoSpaceDN w:val="0"/>
        <w:adjustRightInd w:val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                      сельского поселения </w:t>
      </w:r>
    </w:p>
    <w:p w:rsidR="00C84DC9" w:rsidRDefault="00C84DC9" w:rsidP="00C84DC9">
      <w:pPr>
        <w:autoSpaceDE w:val="0"/>
        <w:autoSpaceDN w:val="0"/>
        <w:adjustRightInd w:val="0"/>
        <w:ind w:left="4962" w:firstLine="0"/>
        <w:rPr>
          <w:rFonts w:cs="Arial"/>
          <w:sz w:val="24"/>
        </w:rPr>
      </w:pP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ЭКЗАМЕНАЦИОННЫЙ ЛИСТ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муниципального служащего __________________________________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1. Фамилия, имя, отчество 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2. Год, число и месяц рождения 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3. Сведения о профессиональном образовании, наличии </w:t>
      </w:r>
      <w:proofErr w:type="gramStart"/>
      <w:r>
        <w:rPr>
          <w:rFonts w:cs="Arial"/>
          <w:sz w:val="24"/>
        </w:rPr>
        <w:t>ученой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степени, ученого звания ________________________________________________ 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(когда и какую образовательную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 организацию окончил, квалификация по специальности или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направлению подготовки, ученая степень, ученое звание)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4. Сведения о дополнительном профессиональном образовании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proofErr w:type="gramStart"/>
      <w:r>
        <w:rPr>
          <w:rFonts w:cs="Arial"/>
          <w:sz w:val="24"/>
        </w:rPr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5. Замещаемая должность муниципальной службы на день проведения квалификационного экзамена и дата назначения на эту должность _____________________________________________________________________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6. Стаж муниципальной службы 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7. Общий трудовой стаж 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8. Классный чин муниципальной службы 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(наименование классного чина и дата его присвоения)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9. Вопросы к муниципальному служащему и краткие ответы на них _____________________________________________________________________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10. Замечания и предложения, высказанные аттестационной комиссией _____________________________________________________________________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11. Предложения, высказанные муниципальным служащим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12. Оценка знаний, навыков и умений (профессионального уровня)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муниципального служащего по результатам квалификационного экзамена _____________________________________________________________________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________________________________________________________________________________________________________________________________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признать, что муниципальный служащий не сдал квалификационный экзамен)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13. Количественный состав аттестационной комиссии 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На заседании присутствовало ___ членов аттестационной комиссии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Количество голосов за ____, против 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14. Примечания __________________________________________________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________________________________________________________________Председатель аттестационной комиссии __________ _____________________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 ____________ _____________________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 ___________ _____________________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аттестационной комиссии _____________ _____________________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 _____________________</w:t>
      </w:r>
    </w:p>
    <w:p w:rsidR="00C84DC9" w:rsidRDefault="00C84DC9" w:rsidP="00C84DC9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Дата проведения квалификационного экзамена _____________________________ </w:t>
      </w:r>
    </w:p>
    <w:p w:rsidR="00C84DC9" w:rsidRDefault="00C84DC9" w:rsidP="00C84DC9">
      <w:pPr>
        <w:autoSpaceDE w:val="0"/>
        <w:autoSpaceDN w:val="0"/>
        <w:adjustRightInd w:val="0"/>
        <w:ind w:firstLine="709"/>
        <w:jc w:val="left"/>
        <w:rPr>
          <w:rFonts w:cs="Arial"/>
          <w:sz w:val="24"/>
        </w:rPr>
      </w:pPr>
      <w:r>
        <w:rPr>
          <w:rFonts w:cs="Arial"/>
          <w:sz w:val="24"/>
        </w:rPr>
        <w:t>С экзаменационным листом ознакомился __________________________________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(подпись муниципального служащего,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дата) </w:t>
      </w: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 xml:space="preserve">(место для печати </w:t>
      </w:r>
      <w:proofErr w:type="gramEnd"/>
    </w:p>
    <w:p w:rsidR="00C84DC9" w:rsidRDefault="00C84DC9" w:rsidP="00C84DC9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органа местного самоуправления) </w:t>
      </w:r>
    </w:p>
    <w:p w:rsidR="00C84DC9" w:rsidRDefault="00C84DC9" w:rsidP="00C84DC9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C84DC9" w:rsidRDefault="00C84DC9" w:rsidP="00C84DC9"/>
    <w:p w:rsidR="00355A93" w:rsidRDefault="00355A93"/>
    <w:sectPr w:rsidR="00355A93" w:rsidSect="0035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C9"/>
    <w:rsid w:val="00355A93"/>
    <w:rsid w:val="00C8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4D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C84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1Орган_ПР Знак"/>
    <w:link w:val="10"/>
    <w:locked/>
    <w:rsid w:val="00C84DC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C84DC9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C84DC9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84DC9"/>
    <w:pPr>
      <w:ind w:right="4536" w:firstLine="0"/>
    </w:pPr>
    <w:rPr>
      <w:rFonts w:eastAsiaTheme="minorHAnsi" w:cs="Arial"/>
      <w:b/>
      <w:szCs w:val="28"/>
      <w:lang w:eastAsia="ar-SA"/>
    </w:rPr>
  </w:style>
  <w:style w:type="paragraph" w:customStyle="1" w:styleId="ConsPlusTitle">
    <w:name w:val="ConsPlusTitle"/>
    <w:rsid w:val="00C84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2963</Words>
  <Characters>16893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2017-02-06T05:47:00Z</dcterms:created>
  <dcterms:modified xsi:type="dcterms:W3CDTF">2017-02-06T05:49:00Z</dcterms:modified>
</cp:coreProperties>
</file>